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37" w:rsidRDefault="003F2E37" w:rsidP="003F2E37">
      <w:pPr>
        <w:jc w:val="center"/>
        <w:outlineLvl w:val="0"/>
      </w:pPr>
      <w:r>
        <w:rPr>
          <w:b/>
          <w:bCs/>
          <w:u w:val="single"/>
        </w:rPr>
        <w:t>Ce qui s</w:t>
      </w:r>
      <w:r w:rsidR="008357C1">
        <w:rPr>
          <w:b/>
          <w:bCs/>
          <w:u w:val="single"/>
        </w:rPr>
        <w:t>’est dit lors de la réunion du 5 février</w:t>
      </w:r>
      <w:r>
        <w:rPr>
          <w:b/>
          <w:bCs/>
          <w:u w:val="single"/>
        </w:rPr>
        <w:t xml:space="preserve"> 201</w:t>
      </w:r>
      <w:r w:rsidR="008357C1">
        <w:rPr>
          <w:b/>
          <w:bCs/>
          <w:u w:val="single"/>
        </w:rPr>
        <w:t>9</w:t>
      </w:r>
    </w:p>
    <w:p w:rsidR="003F2E37" w:rsidRDefault="003F2E37" w:rsidP="003F2E37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</w:t>
      </w:r>
      <w:proofErr w:type="spellStart"/>
      <w:r>
        <w:rPr>
          <w:b/>
          <w:bCs/>
          <w:u w:val="single"/>
        </w:rPr>
        <w:t>Feluy</w:t>
      </w:r>
      <w:proofErr w:type="spellEnd"/>
    </w:p>
    <w:p w:rsidR="003F2E37" w:rsidRDefault="003F2E37" w:rsidP="003F2E37">
      <w:pPr>
        <w:jc w:val="both"/>
      </w:pPr>
      <w:r>
        <w:t> </w:t>
      </w:r>
    </w:p>
    <w:p w:rsidR="003F2E37" w:rsidRDefault="003F2E37" w:rsidP="003F2E37">
      <w:pPr>
        <w:jc w:val="both"/>
      </w:pPr>
    </w:p>
    <w:p w:rsidR="005C0AE2" w:rsidRPr="008C65A9" w:rsidRDefault="005C0AE2" w:rsidP="005C0AE2">
      <w:pPr>
        <w:numPr>
          <w:ilvl w:val="0"/>
          <w:numId w:val="2"/>
        </w:numPr>
        <w:jc w:val="both"/>
        <w:rPr>
          <w:b/>
          <w:u w:val="single"/>
        </w:rPr>
      </w:pPr>
      <w:r w:rsidRPr="008C65A9">
        <w:rPr>
          <w:b/>
          <w:u w:val="single"/>
        </w:rPr>
        <w:t xml:space="preserve">Présentation du projet de construction d’éoliennes sur le site de TPF par EDF </w:t>
      </w:r>
      <w:proofErr w:type="spellStart"/>
      <w:r w:rsidRPr="008C65A9">
        <w:rPr>
          <w:b/>
          <w:u w:val="single"/>
        </w:rPr>
        <w:t>Luminus</w:t>
      </w:r>
      <w:proofErr w:type="spellEnd"/>
      <w:r w:rsidRPr="008C65A9">
        <w:rPr>
          <w:b/>
          <w:u w:val="single"/>
        </w:rPr>
        <w:t> </w:t>
      </w:r>
    </w:p>
    <w:p w:rsidR="005C0AE2" w:rsidRDefault="005C0AE2" w:rsidP="005C0AE2">
      <w:pPr>
        <w:jc w:val="both"/>
      </w:pPr>
    </w:p>
    <w:p w:rsidR="005C0AE2" w:rsidRDefault="005C0AE2" w:rsidP="005C0AE2">
      <w:pPr>
        <w:jc w:val="both"/>
      </w:pPr>
      <w:r w:rsidRPr="00887596">
        <w:t>La so</w:t>
      </w:r>
      <w:r>
        <w:t>ciété EDF-</w:t>
      </w:r>
      <w:proofErr w:type="spellStart"/>
      <w:r>
        <w:t>Luminus</w:t>
      </w:r>
      <w:proofErr w:type="spellEnd"/>
      <w:r>
        <w:t xml:space="preserve"> a </w:t>
      </w:r>
      <w:r w:rsidR="00C37FB1">
        <w:t>présenté son projet d’é</w:t>
      </w:r>
      <w:r w:rsidRPr="00887596">
        <w:t xml:space="preserve">oliennes à proximité de la rue de la </w:t>
      </w:r>
      <w:proofErr w:type="spellStart"/>
      <w:r w:rsidRPr="00887596">
        <w:t>Ghellerée</w:t>
      </w:r>
      <w:proofErr w:type="spellEnd"/>
      <w:r w:rsidRPr="00887596">
        <w:t xml:space="preserve"> à </w:t>
      </w:r>
      <w:proofErr w:type="spellStart"/>
      <w:r w:rsidRPr="00887596">
        <w:t>Ecaussinnes</w:t>
      </w:r>
      <w:proofErr w:type="spellEnd"/>
      <w:r w:rsidR="00C37FB1">
        <w:t xml:space="preserve">, </w:t>
      </w:r>
      <w:r w:rsidR="00C37FB1">
        <w:t xml:space="preserve">sur des </w:t>
      </w:r>
      <w:r w:rsidR="00C37FB1" w:rsidRPr="00887596">
        <w:t>terrains appartenant</w:t>
      </w:r>
      <w:r w:rsidR="00C37FB1">
        <w:t xml:space="preserve"> notamment à Total </w:t>
      </w:r>
      <w:proofErr w:type="spellStart"/>
      <w:r w:rsidR="00C37FB1">
        <w:t>Petrochemicals</w:t>
      </w:r>
      <w:proofErr w:type="spellEnd"/>
      <w:r w:rsidR="00C37FB1">
        <w:t xml:space="preserve"> </w:t>
      </w:r>
      <w:proofErr w:type="spellStart"/>
      <w:r w:rsidR="00C37FB1">
        <w:t>Feluy</w:t>
      </w:r>
      <w:proofErr w:type="spellEnd"/>
      <w:r w:rsidR="00C37FB1">
        <w:t xml:space="preserve"> (TPF). Initialement, le projet était de 5 éoliennes de 150 mètres de haut mais le projet a été largement revu et ne vise plus que 3 éoliennes, une d’une hauteur de 165m et 2 de 200 mètres de haut</w:t>
      </w:r>
      <w:r w:rsidRPr="00887596">
        <w:t>. La réunion d'information préalable à cette étude d'incidences a eu lieu le 11 octobre 2016</w:t>
      </w:r>
      <w:r>
        <w:t>.</w:t>
      </w:r>
      <w:r w:rsidRPr="00887596">
        <w:t xml:space="preserve"> L’étude d’incidences </w:t>
      </w:r>
      <w:r>
        <w:t xml:space="preserve">(EIE) </w:t>
      </w:r>
      <w:r w:rsidRPr="00887596">
        <w:t>a ét</w:t>
      </w:r>
      <w:r>
        <w:t xml:space="preserve">é réalisée par le bureau </w:t>
      </w:r>
      <w:proofErr w:type="spellStart"/>
      <w:r>
        <w:t>Sertius</w:t>
      </w:r>
      <w:proofErr w:type="spellEnd"/>
      <w:r w:rsidRPr="00887596">
        <w:t>.</w:t>
      </w:r>
      <w:r w:rsidR="00C37FB1">
        <w:t xml:space="preserve"> </w:t>
      </w:r>
      <w:r w:rsidRPr="00887596">
        <w:t>La demande de permis a été déposé</w:t>
      </w:r>
      <w:r>
        <w:t>e</w:t>
      </w:r>
      <w:r w:rsidRPr="00887596">
        <w:t xml:space="preserve"> à </w:t>
      </w:r>
      <w:proofErr w:type="spellStart"/>
      <w:r w:rsidRPr="00887596">
        <w:t>Ecaussinnes</w:t>
      </w:r>
      <w:proofErr w:type="spellEnd"/>
      <w:r w:rsidRPr="00887596">
        <w:t xml:space="preserve">. </w:t>
      </w:r>
      <w:r w:rsidR="00C37FB1">
        <w:t xml:space="preserve"> La</w:t>
      </w:r>
      <w:r w:rsidRPr="00887596">
        <w:t xml:space="preserve"> complétude du dossier </w:t>
      </w:r>
      <w:r w:rsidR="00C37FB1">
        <w:t xml:space="preserve">est en cours d’examen par la Service Public de Wallonie. </w:t>
      </w:r>
      <w:r>
        <w:t>Dès que le dossier sera déclaré complet, l’enquête publique (durée d’un mois) pourra être lancée</w:t>
      </w:r>
      <w:r w:rsidR="00C37FB1">
        <w:t>, vraisemblablement à la mi-mars</w:t>
      </w:r>
      <w:r>
        <w:t>. Elle le sera notamment sur les communes d’</w:t>
      </w:r>
      <w:proofErr w:type="spellStart"/>
      <w:r>
        <w:t>Ecaussinnes</w:t>
      </w:r>
      <w:proofErr w:type="spellEnd"/>
      <w:r>
        <w:t xml:space="preserve"> et de Seneffe.</w:t>
      </w:r>
    </w:p>
    <w:p w:rsidR="00695F5A" w:rsidRDefault="00695F5A" w:rsidP="005C0AE2">
      <w:pPr>
        <w:jc w:val="both"/>
      </w:pPr>
    </w:p>
    <w:p w:rsidR="00695F5A" w:rsidRDefault="00695F5A" w:rsidP="00695F5A">
      <w:pPr>
        <w:numPr>
          <w:ilvl w:val="0"/>
          <w:numId w:val="2"/>
        </w:numPr>
        <w:jc w:val="both"/>
        <w:rPr>
          <w:b/>
          <w:u w:val="single"/>
        </w:rPr>
      </w:pPr>
      <w:r w:rsidRPr="008C65A9">
        <w:rPr>
          <w:b/>
          <w:u w:val="single"/>
        </w:rPr>
        <w:t xml:space="preserve">Présentation du projet de construction d’éoliennes sur le site de </w:t>
      </w:r>
      <w:proofErr w:type="spellStart"/>
      <w:r w:rsidRPr="008C65A9">
        <w:rPr>
          <w:b/>
          <w:u w:val="single"/>
        </w:rPr>
        <w:t>Xtratherm</w:t>
      </w:r>
      <w:proofErr w:type="spellEnd"/>
      <w:r w:rsidRPr="008C65A9">
        <w:rPr>
          <w:b/>
          <w:u w:val="single"/>
        </w:rPr>
        <w:t xml:space="preserve"> par </w:t>
      </w:r>
      <w:proofErr w:type="spellStart"/>
      <w:r w:rsidRPr="008C65A9">
        <w:rPr>
          <w:b/>
          <w:u w:val="single"/>
        </w:rPr>
        <w:t>Engie</w:t>
      </w:r>
      <w:proofErr w:type="spellEnd"/>
      <w:r w:rsidRPr="008C65A9">
        <w:rPr>
          <w:b/>
          <w:u w:val="single"/>
        </w:rPr>
        <w:t xml:space="preserve"> Electrabel</w:t>
      </w:r>
    </w:p>
    <w:p w:rsidR="00695F5A" w:rsidRDefault="00695F5A" w:rsidP="00695F5A">
      <w:pPr>
        <w:jc w:val="both"/>
      </w:pPr>
    </w:p>
    <w:p w:rsidR="00695F5A" w:rsidRDefault="00695F5A" w:rsidP="00695F5A">
      <w:pPr>
        <w:jc w:val="both"/>
      </w:pPr>
      <w:r w:rsidRPr="00887596">
        <w:t>La so</w:t>
      </w:r>
      <w:r>
        <w:t>ci</w:t>
      </w:r>
      <w:r>
        <w:t xml:space="preserve">été </w:t>
      </w:r>
      <w:proofErr w:type="spellStart"/>
      <w:r>
        <w:t>Engie</w:t>
      </w:r>
      <w:proofErr w:type="spellEnd"/>
      <w:r>
        <w:t xml:space="preserve"> Electrabel</w:t>
      </w:r>
      <w:r>
        <w:t xml:space="preserve"> a présenté son projet </w:t>
      </w:r>
      <w:r>
        <w:rPr>
          <w:color w:val="000000"/>
        </w:rPr>
        <w:t>d'implanter 2 éolienne</w:t>
      </w:r>
      <w:r>
        <w:rPr>
          <w:color w:val="000000"/>
        </w:rPr>
        <w:t>s</w:t>
      </w:r>
      <w:r>
        <w:rPr>
          <w:color w:val="000000"/>
        </w:rPr>
        <w:t xml:space="preserve"> de maximum 180 mètres de haut</w:t>
      </w:r>
      <w:r>
        <w:rPr>
          <w:color w:val="000000"/>
        </w:rPr>
        <w:t xml:space="preserve"> sur le ter</w:t>
      </w:r>
      <w:r>
        <w:rPr>
          <w:color w:val="000000"/>
        </w:rPr>
        <w:t xml:space="preserve">rain de la société </w:t>
      </w:r>
      <w:proofErr w:type="spellStart"/>
      <w:r>
        <w:rPr>
          <w:color w:val="000000"/>
        </w:rPr>
        <w:t>Xtratherm</w:t>
      </w:r>
      <w:proofErr w:type="spellEnd"/>
      <w:r>
        <w:rPr>
          <w:color w:val="000000"/>
        </w:rPr>
        <w:t xml:space="preserve">. La réunion d’information préalable </w:t>
      </w:r>
      <w:r>
        <w:rPr>
          <w:color w:val="000000"/>
        </w:rPr>
        <w:t xml:space="preserve">à l’étude des incidences sur </w:t>
      </w:r>
      <w:r>
        <w:rPr>
          <w:color w:val="000000"/>
        </w:rPr>
        <w:t>l'environnement a été organisée le 27 novembre 2018 à Seneffe.</w:t>
      </w:r>
      <w:r>
        <w:rPr>
          <w:color w:val="000000"/>
        </w:rPr>
        <w:t xml:space="preserve"> Cette étude</w:t>
      </w:r>
      <w:r>
        <w:rPr>
          <w:color w:val="000000"/>
        </w:rPr>
        <w:t xml:space="preserve"> est en cours, elle devrait être </w:t>
      </w:r>
      <w:r>
        <w:t>finalisée fin février/début mars et la demande de permis devrait être déposée dans la foulée.</w:t>
      </w:r>
      <w:r>
        <w:t xml:space="preserve"> L</w:t>
      </w:r>
      <w:r>
        <w:t xml:space="preserve">’enquête publique (durée d’un mois) </w:t>
      </w:r>
      <w:r>
        <w:t xml:space="preserve">qui suivra </w:t>
      </w:r>
      <w:r>
        <w:t>le sera notamment sur les communes d’</w:t>
      </w:r>
      <w:proofErr w:type="spellStart"/>
      <w:r>
        <w:t>Ecaussinnes</w:t>
      </w:r>
      <w:proofErr w:type="spellEnd"/>
      <w:r>
        <w:t xml:space="preserve"> et de Seneffe.</w:t>
      </w:r>
    </w:p>
    <w:p w:rsidR="00695F5A" w:rsidRDefault="00695F5A" w:rsidP="00695F5A">
      <w:pPr>
        <w:pStyle w:val="Paragraphedeliste"/>
        <w:ind w:left="0"/>
        <w:jc w:val="both"/>
      </w:pPr>
    </w:p>
    <w:p w:rsidR="00695F5A" w:rsidRDefault="009125F9" w:rsidP="00695F5A">
      <w:pPr>
        <w:autoSpaceDE w:val="0"/>
        <w:autoSpaceDN w:val="0"/>
        <w:adjustRightInd w:val="0"/>
        <w:rPr>
          <w:color w:val="000000"/>
        </w:rPr>
      </w:pPr>
      <w:r>
        <w:rPr>
          <w:szCs w:val="20"/>
          <w:lang w:val="fr-FR"/>
        </w:rPr>
        <w:t xml:space="preserve">L’intercommunale </w:t>
      </w:r>
      <w:r w:rsidRPr="00830573">
        <w:rPr>
          <w:szCs w:val="20"/>
          <w:lang w:val="fr-FR"/>
        </w:rPr>
        <w:t>IDEA</w:t>
      </w:r>
      <w:r>
        <w:rPr>
          <w:szCs w:val="20"/>
          <w:lang w:val="fr-FR"/>
        </w:rPr>
        <w:t xml:space="preserve"> n’est pas consultée préalablement par les investisseurs. Elle souhaite un développement éolien territorial cohérent et </w:t>
      </w:r>
      <w:r w:rsidRPr="00830573">
        <w:rPr>
          <w:szCs w:val="20"/>
          <w:lang w:val="fr-FR"/>
        </w:rPr>
        <w:t xml:space="preserve">a décidé de prendre contact avec les développeurs </w:t>
      </w:r>
      <w:r>
        <w:rPr>
          <w:szCs w:val="20"/>
          <w:lang w:val="fr-FR"/>
        </w:rPr>
        <w:t xml:space="preserve">éoliens. </w:t>
      </w:r>
    </w:p>
    <w:p w:rsidR="00695F5A" w:rsidRDefault="00695F5A" w:rsidP="005C0AE2">
      <w:pPr>
        <w:jc w:val="both"/>
      </w:pPr>
    </w:p>
    <w:p w:rsidR="008357C1" w:rsidRDefault="008357C1" w:rsidP="003F2E37">
      <w:pPr>
        <w:jc w:val="both"/>
      </w:pPr>
      <w:bookmarkStart w:id="0" w:name="_GoBack"/>
      <w:bookmarkEnd w:id="0"/>
    </w:p>
    <w:p w:rsidR="00875773" w:rsidRDefault="00875773" w:rsidP="00875773">
      <w:pPr>
        <w:jc w:val="center"/>
      </w:pPr>
      <w:r>
        <w:t>Pour la Commission,</w:t>
      </w:r>
    </w:p>
    <w:p w:rsidR="00875773" w:rsidRDefault="00875773" w:rsidP="00875773">
      <w:pPr>
        <w:jc w:val="both"/>
      </w:pPr>
      <w:r>
        <w:t> </w:t>
      </w:r>
    </w:p>
    <w:p w:rsidR="00875773" w:rsidRDefault="00875773" w:rsidP="00875773">
      <w:pPr>
        <w:jc w:val="both"/>
      </w:pPr>
      <w:r>
        <w:t> </w:t>
      </w:r>
    </w:p>
    <w:p w:rsidR="00875773" w:rsidRPr="00496865" w:rsidRDefault="00875773" w:rsidP="00875773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>me</w:t>
      </w:r>
      <w:r w:rsidR="008357C1">
        <w:rPr>
          <w:lang w:val="nl-NL"/>
        </w:rPr>
        <w:t xml:space="preserve"> C. Alphonse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r>
        <w:rPr>
          <w:lang w:val="nl-NL"/>
        </w:rPr>
        <w:t>Benjelloun</w:t>
      </w:r>
    </w:p>
    <w:p w:rsidR="00875773" w:rsidRPr="00CE7EF6" w:rsidRDefault="00875773" w:rsidP="00875773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875773" w:rsidRDefault="00875773" w:rsidP="00875773">
      <w:pPr>
        <w:jc w:val="both"/>
        <w:rPr>
          <w:color w:val="4F81BD"/>
        </w:rPr>
      </w:pPr>
    </w:p>
    <w:p w:rsidR="00875773" w:rsidRDefault="00875773" w:rsidP="00875773">
      <w:pPr>
        <w:jc w:val="both"/>
      </w:pPr>
    </w:p>
    <w:p w:rsidR="008014CF" w:rsidRPr="00C46E37" w:rsidRDefault="008014CF" w:rsidP="00875773"/>
    <w:p w:rsidR="008014CF" w:rsidRPr="008014CF" w:rsidRDefault="008014CF" w:rsidP="008014CF">
      <w:pPr>
        <w:rPr>
          <w:b/>
          <w:bCs/>
          <w:u w:val="single"/>
        </w:rPr>
      </w:pPr>
    </w:p>
    <w:sectPr w:rsidR="008014CF" w:rsidRPr="008014CF" w:rsidSect="00315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F7637"/>
    <w:multiLevelType w:val="hybridMultilevel"/>
    <w:tmpl w:val="F2D445E8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7002D5"/>
    <w:multiLevelType w:val="hybridMultilevel"/>
    <w:tmpl w:val="135AABFC"/>
    <w:lvl w:ilvl="0" w:tplc="028E3A7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AEB"/>
    <w:rsid w:val="00124A55"/>
    <w:rsid w:val="00315FD8"/>
    <w:rsid w:val="003C388F"/>
    <w:rsid w:val="003F2E37"/>
    <w:rsid w:val="005C0AE2"/>
    <w:rsid w:val="00695F5A"/>
    <w:rsid w:val="008014CF"/>
    <w:rsid w:val="008357C1"/>
    <w:rsid w:val="00875773"/>
    <w:rsid w:val="009125F9"/>
    <w:rsid w:val="00C37FB1"/>
    <w:rsid w:val="00D50AEB"/>
    <w:rsid w:val="00DA0247"/>
    <w:rsid w:val="00E3787E"/>
    <w:rsid w:val="00FC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38AC"/>
  <w15:docId w15:val="{CA53D544-937C-43C5-8EAF-F165CD11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3F2E3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F2E37"/>
    <w:pPr>
      <w:ind w:left="708"/>
    </w:pPr>
    <w:rPr>
      <w:szCs w:val="20"/>
      <w:lang w:val="fr-FR" w:eastAsia="fr-FR"/>
    </w:rPr>
  </w:style>
  <w:style w:type="paragraph" w:styleId="NormalWeb">
    <w:name w:val="Normal (Web)"/>
    <w:basedOn w:val="Normal"/>
    <w:uiPriority w:val="99"/>
    <w:unhideWhenUsed/>
    <w:rsid w:val="008014CF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ALPHONSE</dc:creator>
  <cp:lastModifiedBy>Cécile ALPHONSE</cp:lastModifiedBy>
  <cp:revision>6</cp:revision>
  <dcterms:created xsi:type="dcterms:W3CDTF">2019-06-07T08:40:00Z</dcterms:created>
  <dcterms:modified xsi:type="dcterms:W3CDTF">2019-06-10T11:09:00Z</dcterms:modified>
</cp:coreProperties>
</file>